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F001B" w14:textId="6EC8CD0F" w:rsidR="00731359" w:rsidRPr="0069143F" w:rsidRDefault="0069143F" w:rsidP="0069143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9143F">
        <w:rPr>
          <w:rFonts w:ascii="TH SarabunIT๙" w:hAnsi="TH SarabunIT๙" w:cs="TH SarabunIT๙"/>
          <w:b/>
          <w:bCs/>
          <w:sz w:val="48"/>
          <w:szCs w:val="48"/>
          <w:cs/>
        </w:rPr>
        <w:t>ข้อมูลเชิงสถิติเรื่องร้องเรียนการทุจริต ประจำปีงบประมาณ พ.ศ. 2567</w:t>
      </w:r>
    </w:p>
    <w:p w14:paraId="5F202674" w14:textId="407C4980" w:rsidR="0069143F" w:rsidRPr="0069143F" w:rsidRDefault="0069143F" w:rsidP="0069143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9143F">
        <w:rPr>
          <w:rFonts w:ascii="TH SarabunIT๙" w:hAnsi="TH SarabunIT๙" w:cs="TH SarabunIT๙"/>
          <w:b/>
          <w:bCs/>
          <w:sz w:val="48"/>
          <w:szCs w:val="48"/>
          <w:cs/>
        </w:rPr>
        <w:t>สถานีตำรวจภูธรแม่จัน</w:t>
      </w:r>
    </w:p>
    <w:p w14:paraId="0F226E68" w14:textId="02772D8D" w:rsidR="0069143F" w:rsidRPr="0069143F" w:rsidRDefault="0069143F" w:rsidP="0069143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9143F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ข้อมูล ณ วันที่ </w:t>
      </w:r>
      <w:r w:rsidR="0093737D">
        <w:rPr>
          <w:rFonts w:ascii="TH SarabunIT๙" w:hAnsi="TH SarabunIT๙" w:cs="TH SarabunIT๙" w:hint="cs"/>
          <w:b/>
          <w:bCs/>
          <w:sz w:val="48"/>
          <w:szCs w:val="48"/>
          <w:cs/>
        </w:rPr>
        <w:t>4</w:t>
      </w:r>
      <w:r w:rsidRPr="0069143F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  <w:r w:rsidR="0093737D">
        <w:rPr>
          <w:rFonts w:ascii="TH SarabunIT๙" w:hAnsi="TH SarabunIT๙" w:cs="TH SarabunIT๙" w:hint="cs"/>
          <w:b/>
          <w:bCs/>
          <w:sz w:val="48"/>
          <w:szCs w:val="48"/>
          <w:cs/>
        </w:rPr>
        <w:t>มกราคม</w:t>
      </w:r>
      <w:r w:rsidRPr="0069143F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พ.ศ.2567</w:t>
      </w:r>
    </w:p>
    <w:p w14:paraId="24170AAA" w14:textId="77777777" w:rsidR="0069143F" w:rsidRPr="0069143F" w:rsidRDefault="0069143F" w:rsidP="006914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13475" w:type="dxa"/>
        <w:jc w:val="center"/>
        <w:tblLook w:val="04A0" w:firstRow="1" w:lastRow="0" w:firstColumn="1" w:lastColumn="0" w:noHBand="0" w:noVBand="1"/>
      </w:tblPr>
      <w:tblGrid>
        <w:gridCol w:w="2198"/>
        <w:gridCol w:w="960"/>
        <w:gridCol w:w="960"/>
        <w:gridCol w:w="1197"/>
        <w:gridCol w:w="1240"/>
        <w:gridCol w:w="863"/>
        <w:gridCol w:w="1155"/>
        <w:gridCol w:w="862"/>
        <w:gridCol w:w="1400"/>
        <w:gridCol w:w="960"/>
        <w:gridCol w:w="1680"/>
      </w:tblGrid>
      <w:tr w:rsidR="0069143F" w:rsidRPr="0069143F" w14:paraId="49C8CDC7" w14:textId="77777777" w:rsidTr="00DB6C7E">
        <w:trPr>
          <w:trHeight w:val="456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756E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เดือน/ปี</w:t>
            </w:r>
          </w:p>
        </w:tc>
        <w:tc>
          <w:tcPr>
            <w:tcW w:w="4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B2B0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ช่องทางที่ร้องเรียน/จำนวนเรื่อง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C67A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ยุติเรื่อง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2D88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อยู่ระหว่างดำเนินการ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93F2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รวม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8714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หมายเหตุ</w:t>
            </w:r>
          </w:p>
        </w:tc>
      </w:tr>
      <w:tr w:rsidR="0069143F" w:rsidRPr="0069143F" w14:paraId="3E3A5C8B" w14:textId="77777777" w:rsidTr="00DB6C7E">
        <w:trPr>
          <w:trHeight w:val="1824"/>
          <w:jc w:val="center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1805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51A7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6BB4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จเรตำรวจ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B1EF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หน่วยงานรับเรื่องร้องเรียน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D39F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หน่วยตรวจสอบ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64A3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วินัย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8DF0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อาญา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3064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แพ่ง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3E13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3F42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B772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69143F" w:rsidRPr="0069143F" w14:paraId="415EF22D" w14:textId="77777777" w:rsidTr="00DB6C7E">
        <w:trPr>
          <w:trHeight w:val="288"/>
          <w:jc w:val="center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08F3" w14:textId="7EAE2808" w:rsidR="0069143F" w:rsidRPr="0069143F" w:rsidRDefault="0093737D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ธันวาคม</w:t>
            </w:r>
            <w:r w:rsidR="0069143F" w:rsidRPr="0069143F"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2566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44EC" w14:textId="0C107CED" w:rsidR="0069143F" w:rsidRPr="0069143F" w:rsidRDefault="00B569E9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C1C3" w14:textId="0C2842FB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403D" w14:textId="4C3CF0DA" w:rsidR="0069143F" w:rsidRPr="0069143F" w:rsidRDefault="00B569E9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3B4D" w14:textId="77BCBA64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DC54" w14:textId="23418442" w:rsidR="0069143F" w:rsidRPr="0069143F" w:rsidRDefault="00B569E9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56CF" w14:textId="371A6CD9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2A4D" w14:textId="0BCE93B5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A36A" w14:textId="0F053630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F25F" w14:textId="56AFE6A8" w:rsidR="0069143F" w:rsidRPr="0069143F" w:rsidRDefault="00B569E9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10B0" w14:textId="5716E131" w:rsidR="0069143F" w:rsidRPr="0069143F" w:rsidRDefault="00B569E9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ยุติทั้ง 2 เรื่อง</w:t>
            </w:r>
          </w:p>
        </w:tc>
      </w:tr>
    </w:tbl>
    <w:p w14:paraId="51D9B351" w14:textId="77777777" w:rsidR="0069143F" w:rsidRPr="0069143F" w:rsidRDefault="0069143F" w:rsidP="0069143F">
      <w:pPr>
        <w:rPr>
          <w:rFonts w:ascii="TH SarabunIT๙" w:hAnsi="TH SarabunIT๙" w:cs="TH SarabunIT๙"/>
          <w:sz w:val="36"/>
          <w:szCs w:val="36"/>
        </w:rPr>
      </w:pPr>
    </w:p>
    <w:p w14:paraId="4BE19022" w14:textId="06EF6F05" w:rsidR="0069143F" w:rsidRPr="0069143F" w:rsidRDefault="0069143F" w:rsidP="0069143F">
      <w:pPr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 w:rsidRPr="0069143F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:cs/>
          <w14:ligatures w14:val="none"/>
        </w:rPr>
        <w:tab/>
        <w:t>หมายเหตุ :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 xml:space="preserve">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1)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กรณีเดือนใดไม่มีเรื่องร้องเรียนให้ ระบุว่า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 "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ไม่มีเรื่องร้องเรียน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"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ในช่อง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 "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หมายเหตุ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>"</w:t>
      </w:r>
    </w:p>
    <w:p w14:paraId="2763354E" w14:textId="2D8CA357" w:rsidR="0069143F" w:rsidRPr="0069143F" w:rsidRDefault="0069143F" w:rsidP="0069143F">
      <w:pPr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 xml:space="preserve">    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2)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 xml:space="preserve">หน่วยงานรับเรื่องร้องเรียน หมายถึง ศูนย์รับเรื่องราวร้องทุกข์ของรัฐบาล ตู้ ปณ.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1111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ศูนย์ดำรงธรรม เป็นต้น</w:t>
      </w:r>
    </w:p>
    <w:p w14:paraId="30B34C18" w14:textId="2877D824" w:rsidR="0069143F" w:rsidRPr="0069143F" w:rsidRDefault="0069143F" w:rsidP="0069143F">
      <w:pPr>
        <w:rPr>
          <w:rFonts w:ascii="TH SarabunIT๙" w:hAnsi="TH SarabunIT๙" w:cs="TH SarabunIT๙"/>
          <w:sz w:val="36"/>
          <w:szCs w:val="36"/>
        </w:rPr>
      </w:pP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 xml:space="preserve">    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3)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sectPr w:rsidR="0069143F" w:rsidRPr="0069143F" w:rsidSect="004605D5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59"/>
    <w:rsid w:val="004605D5"/>
    <w:rsid w:val="00497BDB"/>
    <w:rsid w:val="004A626F"/>
    <w:rsid w:val="00613EF9"/>
    <w:rsid w:val="0069143F"/>
    <w:rsid w:val="00731359"/>
    <w:rsid w:val="0093737D"/>
    <w:rsid w:val="00A47642"/>
    <w:rsid w:val="00B569E9"/>
    <w:rsid w:val="00DB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E1BC2"/>
  <w15:chartTrackingRefBased/>
  <w15:docId w15:val="{9CDE9058-F36E-4628-8936-E37BC807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0B1D4-9225-4DC0-AC9D-9B0597C3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police_pr5_08 Region 5</cp:lastModifiedBy>
  <cp:revision>5</cp:revision>
  <dcterms:created xsi:type="dcterms:W3CDTF">2024-03-18T07:25:00Z</dcterms:created>
  <dcterms:modified xsi:type="dcterms:W3CDTF">2024-04-16T03:34:00Z</dcterms:modified>
</cp:coreProperties>
</file>